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0" w:rsidRDefault="00BA7E9F" w:rsidP="00BA7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Resolution to Move Forward with NL Park Planning</w:t>
      </w:r>
    </w:p>
    <w:p w:rsidR="00BA7E9F" w:rsidRDefault="00BA7E9F" w:rsidP="00BA7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 Loop Neighborhood Association</w:t>
      </w:r>
    </w:p>
    <w:p w:rsidR="00BA7E9F" w:rsidRDefault="00BA7E9F" w:rsidP="00BA7E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27555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April 2013</w:t>
      </w:r>
    </w:p>
    <w:p w:rsidR="00BA7E9F" w:rsidRDefault="00BA7E9F" w:rsidP="00BA7E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E9F" w:rsidRDefault="00BA7E9F" w:rsidP="00BA7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 Loop Neighborhood Association (NLNA) resolves to assemble a steering committee</w:t>
      </w:r>
      <w:r w:rsidR="00227555">
        <w:rPr>
          <w:rFonts w:ascii="Arial" w:hAnsi="Arial" w:cs="Arial"/>
          <w:sz w:val="24"/>
          <w:szCs w:val="24"/>
        </w:rPr>
        <w:t xml:space="preserve"> of key stakeholders</w:t>
      </w:r>
      <w:r>
        <w:rPr>
          <w:rFonts w:ascii="Arial" w:hAnsi="Arial" w:cs="Arial"/>
          <w:sz w:val="24"/>
          <w:szCs w:val="24"/>
        </w:rPr>
        <w:t xml:space="preserve"> to further study the feasibility of a North Loop Park. Goals of the steering committee will be </w:t>
      </w:r>
      <w:r w:rsidR="00B22E67">
        <w:rPr>
          <w:rFonts w:ascii="Arial" w:hAnsi="Arial" w:cs="Arial"/>
          <w:sz w:val="24"/>
          <w:szCs w:val="24"/>
        </w:rPr>
        <w:t xml:space="preserve">to determine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site location, concept</w:t>
      </w:r>
      <w:r w:rsidR="00227555">
        <w:rPr>
          <w:rFonts w:ascii="Arial" w:hAnsi="Arial" w:cs="Arial"/>
          <w:sz w:val="24"/>
          <w:szCs w:val="24"/>
        </w:rPr>
        <w:t>ual planning</w:t>
      </w:r>
      <w:r>
        <w:rPr>
          <w:rFonts w:ascii="Arial" w:hAnsi="Arial" w:cs="Arial"/>
          <w:sz w:val="24"/>
          <w:szCs w:val="24"/>
        </w:rPr>
        <w:t>, costs and funding</w:t>
      </w:r>
      <w:r w:rsidR="00227555">
        <w:rPr>
          <w:rFonts w:ascii="Arial" w:hAnsi="Arial" w:cs="Arial"/>
          <w:sz w:val="24"/>
          <w:szCs w:val="24"/>
        </w:rPr>
        <w:t xml:space="preserve"> potential</w:t>
      </w:r>
      <w:r>
        <w:rPr>
          <w:rFonts w:ascii="Arial" w:hAnsi="Arial" w:cs="Arial"/>
          <w:sz w:val="24"/>
          <w:szCs w:val="24"/>
        </w:rPr>
        <w:t>.</w:t>
      </w:r>
    </w:p>
    <w:p w:rsidR="00BA7E9F" w:rsidRPr="00BA7E9F" w:rsidRDefault="00BA7E9F" w:rsidP="00BA7E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NL Park Steering Committee will have NLNA representation and the NLNA will provide input </w:t>
      </w:r>
      <w:r w:rsidR="0022755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the committee.</w:t>
      </w:r>
    </w:p>
    <w:sectPr w:rsidR="00BA7E9F" w:rsidRPr="00BA7E9F" w:rsidSect="00AA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BA7E9F"/>
    <w:rsid w:val="00227555"/>
    <w:rsid w:val="00763E4B"/>
    <w:rsid w:val="007B30D0"/>
    <w:rsid w:val="00AA66BE"/>
    <w:rsid w:val="00B22E67"/>
    <w:rsid w:val="00B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Owner</cp:lastModifiedBy>
  <cp:revision>2</cp:revision>
  <dcterms:created xsi:type="dcterms:W3CDTF">2015-11-01T18:15:00Z</dcterms:created>
  <dcterms:modified xsi:type="dcterms:W3CDTF">2015-11-01T18:15:00Z</dcterms:modified>
</cp:coreProperties>
</file>