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11B1" w:rsidRDefault="003A69F0">
      <w:pPr>
        <w:tabs>
          <w:tab w:val="right" w:pos="10800"/>
        </w:tabs>
        <w:spacing w:before="360"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6780" cy="1623060"/>
            <wp:effectExtent l="0" t="0" r="0" b="0"/>
            <wp:docPr id="1" name="image01.jpg" descr="4cNL_V3C_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4cNL_V3C_300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623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11B1" w:rsidRDefault="003A69F0">
      <w:pPr>
        <w:tabs>
          <w:tab w:val="right" w:pos="10800"/>
        </w:tabs>
        <w:spacing w:before="360" w:after="0"/>
      </w:pPr>
      <w:r>
        <w:rPr>
          <w:rFonts w:ascii="Arial Black" w:eastAsia="Arial Black" w:hAnsi="Arial Black" w:cs="Arial Black"/>
          <w:b/>
          <w:smallCaps/>
          <w:sz w:val="24"/>
          <w:szCs w:val="24"/>
        </w:rPr>
        <w:t>Agenda</w:t>
      </w:r>
    </w:p>
    <w:p w:rsidR="000411B1" w:rsidRDefault="003A69F0">
      <w:pPr>
        <w:spacing w:after="0"/>
        <w:ind w:right="720"/>
      </w:pPr>
      <w:r>
        <w:rPr>
          <w:rFonts w:ascii="Arial" w:eastAsia="Arial" w:hAnsi="Arial" w:cs="Arial"/>
          <w:smallCaps/>
          <w:sz w:val="20"/>
          <w:szCs w:val="20"/>
        </w:rPr>
        <w:t>North Loop Neighborhood Planning &amp; Zoning Meeting</w:t>
      </w:r>
    </w:p>
    <w:p w:rsidR="000411B1" w:rsidRDefault="003A69F0">
      <w:pPr>
        <w:spacing w:after="0"/>
        <w:ind w:right="720"/>
      </w:pPr>
      <w:r>
        <w:rPr>
          <w:rFonts w:ascii="Arial" w:eastAsia="Arial" w:hAnsi="Arial" w:cs="Arial"/>
          <w:smallCaps/>
          <w:sz w:val="20"/>
          <w:szCs w:val="20"/>
        </w:rPr>
        <w:t>Heritage Landing Community Room, 415 North 1</w:t>
      </w:r>
      <w:r>
        <w:rPr>
          <w:rFonts w:ascii="Arial" w:eastAsia="Arial" w:hAnsi="Arial" w:cs="Arial"/>
          <w:smallCaps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mallCaps/>
          <w:sz w:val="20"/>
          <w:szCs w:val="20"/>
        </w:rPr>
        <w:t xml:space="preserve"> Street</w:t>
      </w:r>
    </w:p>
    <w:p w:rsidR="000411B1" w:rsidRDefault="003A69F0">
      <w:pPr>
        <w:spacing w:after="0"/>
        <w:ind w:right="720"/>
      </w:pPr>
      <w:r>
        <w:rPr>
          <w:rFonts w:ascii="Arial" w:eastAsia="Arial" w:hAnsi="Arial" w:cs="Arial"/>
          <w:smallCaps/>
          <w:sz w:val="20"/>
          <w:szCs w:val="20"/>
        </w:rPr>
        <w:t>November 16, 2016</w:t>
      </w:r>
    </w:p>
    <w:p w:rsidR="000411B1" w:rsidRDefault="003A69F0">
      <w:pPr>
        <w:spacing w:after="0"/>
        <w:ind w:right="720"/>
      </w:pPr>
      <w:r>
        <w:rPr>
          <w:rFonts w:ascii="Arial" w:eastAsia="Arial" w:hAnsi="Arial" w:cs="Arial"/>
          <w:smallCaps/>
          <w:sz w:val="20"/>
          <w:szCs w:val="20"/>
        </w:rPr>
        <w:t>6:00 p.m. – 7:00 p.m.</w:t>
      </w:r>
    </w:p>
    <w:tbl>
      <w:tblPr>
        <w:tblStyle w:val="a"/>
        <w:tblW w:w="9180" w:type="dxa"/>
        <w:tblLayout w:type="fixed"/>
        <w:tblLook w:val="0000" w:firstRow="0" w:lastRow="0" w:firstColumn="0" w:lastColumn="0" w:noHBand="0" w:noVBand="0"/>
      </w:tblPr>
      <w:tblGrid>
        <w:gridCol w:w="4860"/>
        <w:gridCol w:w="1800"/>
        <w:gridCol w:w="2520"/>
      </w:tblGrid>
      <w:tr w:rsidR="000411B1">
        <w:tc>
          <w:tcPr>
            <w:tcW w:w="4860" w:type="dxa"/>
            <w:tcBorders>
              <w:bottom w:val="dashed" w:sz="4" w:space="0" w:color="999999"/>
            </w:tcBorders>
          </w:tcPr>
          <w:p w:rsidR="000411B1" w:rsidRDefault="003A69F0">
            <w:pPr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mallCaps/>
                <w:sz w:val="16"/>
                <w:szCs w:val="16"/>
              </w:rPr>
              <w:t>TOPIC</w:t>
            </w:r>
          </w:p>
        </w:tc>
        <w:tc>
          <w:tcPr>
            <w:tcW w:w="1800" w:type="dxa"/>
            <w:tcBorders>
              <w:bottom w:val="dashed" w:sz="4" w:space="0" w:color="999999"/>
            </w:tcBorders>
          </w:tcPr>
          <w:p w:rsidR="000411B1" w:rsidRDefault="003A69F0">
            <w:pPr>
              <w:spacing w:after="0"/>
              <w:ind w:left="-20"/>
              <w:jc w:val="center"/>
            </w:pPr>
            <w:r>
              <w:rPr>
                <w:rFonts w:ascii="Arial Black" w:eastAsia="Arial Black" w:hAnsi="Arial Black" w:cs="Arial Black"/>
                <w:b/>
                <w:smallCaps/>
                <w:sz w:val="16"/>
                <w:szCs w:val="16"/>
              </w:rPr>
              <w:t>FACILITATOR</w:t>
            </w:r>
          </w:p>
        </w:tc>
        <w:tc>
          <w:tcPr>
            <w:tcW w:w="2520" w:type="dxa"/>
            <w:tcBorders>
              <w:bottom w:val="dashed" w:sz="4" w:space="0" w:color="999999"/>
            </w:tcBorders>
          </w:tcPr>
          <w:p w:rsidR="000411B1" w:rsidRDefault="003A69F0">
            <w:pPr>
              <w:tabs>
                <w:tab w:val="left" w:pos="216"/>
              </w:tabs>
              <w:spacing w:after="0"/>
              <w:jc w:val="center"/>
            </w:pPr>
            <w:r>
              <w:rPr>
                <w:rFonts w:ascii="Arial Black" w:eastAsia="Arial Black" w:hAnsi="Arial Black" w:cs="Arial Black"/>
                <w:b/>
                <w:smallCaps/>
                <w:sz w:val="16"/>
                <w:szCs w:val="16"/>
              </w:rPr>
              <w:t>ACTION NEEDED</w:t>
            </w:r>
          </w:p>
        </w:tc>
      </w:tr>
      <w:tr w:rsidR="000411B1">
        <w:tc>
          <w:tcPr>
            <w:tcW w:w="486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numPr>
                <w:ilvl w:val="0"/>
                <w:numId w:val="4"/>
              </w:numPr>
              <w:tabs>
                <w:tab w:val="left" w:pos="216"/>
              </w:tabs>
              <w:spacing w:before="120" w:after="120"/>
              <w:ind w:hanging="216"/>
              <w:rPr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Welcome and Introductions</w:t>
            </w:r>
          </w:p>
        </w:tc>
        <w:tc>
          <w:tcPr>
            <w:tcW w:w="180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spacing w:before="120" w:after="0"/>
              <w:jc w:val="center"/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 xml:space="preserve">DJ </w:t>
            </w:r>
            <w:proofErr w:type="spellStart"/>
            <w:r>
              <w:rPr>
                <w:rFonts w:ascii="Arial" w:eastAsia="Arial" w:hAnsi="Arial" w:cs="Arial"/>
                <w:smallCaps/>
                <w:sz w:val="16"/>
                <w:szCs w:val="16"/>
              </w:rPr>
              <w:t>Heinle</w:t>
            </w:r>
            <w:proofErr w:type="spellEnd"/>
          </w:p>
        </w:tc>
        <w:tc>
          <w:tcPr>
            <w:tcW w:w="252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0411B1">
            <w:pPr>
              <w:tabs>
                <w:tab w:val="left" w:pos="216"/>
              </w:tabs>
              <w:spacing w:before="120" w:after="0"/>
            </w:pPr>
          </w:p>
        </w:tc>
      </w:tr>
      <w:tr w:rsidR="000411B1">
        <w:tc>
          <w:tcPr>
            <w:tcW w:w="486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numPr>
                <w:ilvl w:val="0"/>
                <w:numId w:val="3"/>
              </w:numPr>
              <w:tabs>
                <w:tab w:val="left" w:pos="216"/>
              </w:tabs>
              <w:spacing w:before="120" w:after="120"/>
              <w:ind w:right="-115" w:hanging="216"/>
              <w:rPr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Minutes</w:t>
            </w:r>
          </w:p>
        </w:tc>
        <w:tc>
          <w:tcPr>
            <w:tcW w:w="180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spacing w:before="120" w:after="120"/>
              <w:jc w:val="center"/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mallCaps/>
                <w:sz w:val="16"/>
                <w:szCs w:val="16"/>
              </w:rPr>
              <w:t xml:space="preserve">DJ </w:t>
            </w:r>
            <w:proofErr w:type="spellStart"/>
            <w:r>
              <w:rPr>
                <w:rFonts w:ascii="Arial" w:eastAsia="Arial" w:hAnsi="Arial" w:cs="Arial"/>
                <w:smallCaps/>
                <w:sz w:val="16"/>
                <w:szCs w:val="16"/>
              </w:rPr>
              <w:t>Heinle</w:t>
            </w:r>
            <w:proofErr w:type="spellEnd"/>
          </w:p>
        </w:tc>
        <w:tc>
          <w:tcPr>
            <w:tcW w:w="252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numPr>
                <w:ilvl w:val="0"/>
                <w:numId w:val="2"/>
              </w:numPr>
              <w:tabs>
                <w:tab w:val="left" w:pos="216"/>
              </w:tabs>
              <w:spacing w:before="120" w:after="0"/>
              <w:ind w:hanging="216"/>
              <w:rPr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Accept</w:t>
            </w:r>
          </w:p>
        </w:tc>
      </w:tr>
      <w:tr w:rsidR="000411B1">
        <w:trPr>
          <w:trHeight w:val="580"/>
        </w:trPr>
        <w:tc>
          <w:tcPr>
            <w:tcW w:w="486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numPr>
                <w:ilvl w:val="0"/>
                <w:numId w:val="3"/>
              </w:numPr>
              <w:tabs>
                <w:tab w:val="left" w:pos="216"/>
              </w:tabs>
              <w:spacing w:before="120" w:after="120"/>
              <w:ind w:right="-115" w:hanging="216"/>
              <w:rPr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500 N 3</w:t>
            </w:r>
            <w:r>
              <w:rPr>
                <w:rFonts w:ascii="Arial" w:eastAsia="Arial" w:hAnsi="Arial" w:cs="Arial"/>
                <w:smallCap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eastAsia="Arial" w:hAnsi="Arial" w:cs="Arial"/>
                <w:smallCaps/>
                <w:sz w:val="16"/>
                <w:szCs w:val="16"/>
              </w:rPr>
              <w:t xml:space="preserve"> St Arctic Cat – Windows Certificate of Appropriateness</w:t>
            </w:r>
          </w:p>
        </w:tc>
        <w:tc>
          <w:tcPr>
            <w:tcW w:w="180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spacing w:before="120" w:after="0"/>
              <w:jc w:val="center"/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 xml:space="preserve">Jackie </w:t>
            </w:r>
            <w:proofErr w:type="spellStart"/>
            <w:r>
              <w:rPr>
                <w:rFonts w:ascii="Arial" w:eastAsia="Arial" w:hAnsi="Arial" w:cs="Arial"/>
                <w:smallCaps/>
                <w:sz w:val="16"/>
                <w:szCs w:val="16"/>
              </w:rPr>
              <w:t>Cherryholmes</w:t>
            </w:r>
            <w:proofErr w:type="spellEnd"/>
          </w:p>
        </w:tc>
        <w:tc>
          <w:tcPr>
            <w:tcW w:w="252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numPr>
                <w:ilvl w:val="0"/>
                <w:numId w:val="2"/>
              </w:numPr>
              <w:tabs>
                <w:tab w:val="left" w:pos="216"/>
              </w:tabs>
              <w:spacing w:before="120" w:after="0"/>
              <w:ind w:hanging="216"/>
              <w:rPr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For Approval</w:t>
            </w:r>
          </w:p>
        </w:tc>
      </w:tr>
      <w:tr w:rsidR="000411B1">
        <w:trPr>
          <w:trHeight w:val="580"/>
        </w:trPr>
        <w:tc>
          <w:tcPr>
            <w:tcW w:w="486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numPr>
                <w:ilvl w:val="0"/>
                <w:numId w:val="3"/>
              </w:numPr>
              <w:tabs>
                <w:tab w:val="left" w:pos="216"/>
              </w:tabs>
              <w:spacing w:before="120" w:after="120"/>
              <w:ind w:right="-115" w:hanging="216"/>
              <w:rPr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729 Washington Ave Office Development – United Properties</w:t>
            </w:r>
          </w:p>
        </w:tc>
        <w:tc>
          <w:tcPr>
            <w:tcW w:w="180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spacing w:before="120" w:after="0"/>
              <w:jc w:val="center"/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 xml:space="preserve">Gordy </w:t>
            </w:r>
            <w:proofErr w:type="spellStart"/>
            <w:r>
              <w:rPr>
                <w:rFonts w:ascii="Arial" w:eastAsia="Arial" w:hAnsi="Arial" w:cs="Arial"/>
                <w:smallCaps/>
                <w:sz w:val="16"/>
                <w:szCs w:val="16"/>
              </w:rPr>
              <w:t>Stofer</w:t>
            </w:r>
            <w:proofErr w:type="spellEnd"/>
          </w:p>
        </w:tc>
        <w:tc>
          <w:tcPr>
            <w:tcW w:w="252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</w:tcPr>
          <w:p w:rsidR="000411B1" w:rsidRDefault="003A69F0">
            <w:pPr>
              <w:numPr>
                <w:ilvl w:val="0"/>
                <w:numId w:val="2"/>
              </w:numPr>
              <w:tabs>
                <w:tab w:val="left" w:pos="216"/>
              </w:tabs>
              <w:spacing w:before="120" w:after="0"/>
              <w:ind w:hanging="216"/>
              <w:rPr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For Approval</w:t>
            </w:r>
          </w:p>
        </w:tc>
      </w:tr>
      <w:tr w:rsidR="000411B1">
        <w:tc>
          <w:tcPr>
            <w:tcW w:w="486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  <w:shd w:val="clear" w:color="auto" w:fill="FFFFFF"/>
          </w:tcPr>
          <w:p w:rsidR="000411B1" w:rsidRDefault="003A69F0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spacing w:before="120" w:after="120"/>
              <w:ind w:left="216" w:hanging="216"/>
              <w:rPr>
                <w:rFonts w:ascii="Arial" w:eastAsia="Arial" w:hAnsi="Arial" w:cs="Arial"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Committee Business:</w:t>
            </w:r>
          </w:p>
          <w:p w:rsidR="000411B1" w:rsidRDefault="003A69F0">
            <w:pPr>
              <w:widowControl w:val="0"/>
              <w:numPr>
                <w:ilvl w:val="2"/>
                <w:numId w:val="1"/>
              </w:numPr>
              <w:tabs>
                <w:tab w:val="left" w:pos="216"/>
                <w:tab w:val="left" w:pos="605"/>
              </w:tabs>
              <w:spacing w:before="120" w:after="120"/>
              <w:ind w:hanging="1915"/>
              <w:rPr>
                <w:rFonts w:ascii="Arial" w:eastAsia="Arial" w:hAnsi="Arial" w:cs="Arial"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Neighbor Comments</w:t>
            </w:r>
          </w:p>
          <w:p w:rsidR="000411B1" w:rsidRDefault="003A69F0">
            <w:pPr>
              <w:widowControl w:val="0"/>
              <w:numPr>
                <w:ilvl w:val="2"/>
                <w:numId w:val="1"/>
              </w:numPr>
              <w:tabs>
                <w:tab w:val="left" w:pos="216"/>
                <w:tab w:val="left" w:pos="605"/>
              </w:tabs>
              <w:spacing w:before="120" w:after="120"/>
              <w:ind w:hanging="1915"/>
              <w:rPr>
                <w:rFonts w:ascii="Arial" w:eastAsia="Arial" w:hAnsi="Arial" w:cs="Arial"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Sub-Committee updates</w:t>
            </w:r>
          </w:p>
          <w:p w:rsidR="000411B1" w:rsidRDefault="003A69F0">
            <w:pPr>
              <w:widowControl w:val="0"/>
              <w:numPr>
                <w:ilvl w:val="2"/>
                <w:numId w:val="1"/>
              </w:numPr>
              <w:tabs>
                <w:tab w:val="left" w:pos="216"/>
                <w:tab w:val="left" w:pos="605"/>
              </w:tabs>
              <w:spacing w:before="120" w:after="120"/>
              <w:ind w:hanging="1915"/>
              <w:rPr>
                <w:rFonts w:ascii="Arial" w:eastAsia="Arial" w:hAnsi="Arial" w:cs="Arial"/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Next Meeting January 18, 2017</w:t>
            </w:r>
          </w:p>
        </w:tc>
        <w:tc>
          <w:tcPr>
            <w:tcW w:w="180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  <w:shd w:val="clear" w:color="auto" w:fill="FFFFFF"/>
          </w:tcPr>
          <w:p w:rsidR="000411B1" w:rsidRDefault="003A69F0">
            <w:pPr>
              <w:spacing w:before="120" w:after="0"/>
              <w:jc w:val="center"/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All Members</w:t>
            </w:r>
          </w:p>
        </w:tc>
        <w:tc>
          <w:tcPr>
            <w:tcW w:w="2520" w:type="dxa"/>
            <w:tcBorders>
              <w:top w:val="dashed" w:sz="4" w:space="0" w:color="999999"/>
              <w:left w:val="nil"/>
              <w:bottom w:val="dashed" w:sz="4" w:space="0" w:color="999999"/>
              <w:right w:val="nil"/>
            </w:tcBorders>
            <w:shd w:val="clear" w:color="auto" w:fill="FFFFFF"/>
          </w:tcPr>
          <w:p w:rsidR="000411B1" w:rsidRDefault="003A69F0">
            <w:pPr>
              <w:numPr>
                <w:ilvl w:val="0"/>
                <w:numId w:val="2"/>
              </w:numPr>
              <w:tabs>
                <w:tab w:val="left" w:pos="216"/>
              </w:tabs>
              <w:spacing w:before="120" w:after="0"/>
              <w:ind w:hanging="216"/>
              <w:rPr>
                <w:smallCaps/>
                <w:sz w:val="16"/>
                <w:szCs w:val="16"/>
              </w:rPr>
            </w:pPr>
            <w:r>
              <w:rPr>
                <w:rFonts w:ascii="Arial" w:eastAsia="Arial" w:hAnsi="Arial" w:cs="Arial"/>
                <w:smallCaps/>
                <w:sz w:val="16"/>
                <w:szCs w:val="16"/>
              </w:rPr>
              <w:t>Discussion</w:t>
            </w:r>
          </w:p>
        </w:tc>
      </w:tr>
    </w:tbl>
    <w:p w:rsidR="000411B1" w:rsidRDefault="003A69F0">
      <w:pPr>
        <w:spacing w:after="60"/>
      </w:pPr>
      <w:r>
        <w:rPr>
          <w:rFonts w:ascii="Arial Black" w:eastAsia="Arial Black" w:hAnsi="Arial Black" w:cs="Arial Black"/>
          <w:b/>
          <w:smallCaps/>
          <w:sz w:val="20"/>
          <w:szCs w:val="20"/>
        </w:rPr>
        <w:t>Attendance</w:t>
      </w:r>
    </w:p>
    <w:tbl>
      <w:tblPr>
        <w:tblStyle w:val="a0"/>
        <w:tblW w:w="9000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674"/>
        <w:gridCol w:w="250"/>
        <w:gridCol w:w="1956"/>
        <w:gridCol w:w="900"/>
      </w:tblGrid>
      <w:tr w:rsidR="000411B1">
        <w:trPr>
          <w:trHeight w:val="220"/>
          <w:jc w:val="center"/>
        </w:trPr>
        <w:tc>
          <w:tcPr>
            <w:tcW w:w="2700" w:type="dxa"/>
          </w:tcPr>
          <w:p w:rsidR="000411B1" w:rsidRDefault="003A69F0">
            <w:pPr>
              <w:tabs>
                <w:tab w:val="center" w:pos="4320"/>
                <w:tab w:val="right" w:pos="8640"/>
              </w:tabs>
              <w:spacing w:after="0"/>
            </w:pPr>
            <w:r>
              <w:rPr>
                <w:b/>
                <w:smallCaps/>
                <w:sz w:val="18"/>
                <w:szCs w:val="18"/>
              </w:rPr>
              <w:t>2016 P&amp;Z Committee:</w:t>
            </w:r>
          </w:p>
        </w:tc>
        <w:tc>
          <w:tcPr>
            <w:tcW w:w="2520" w:type="dxa"/>
          </w:tcPr>
          <w:p w:rsidR="000411B1" w:rsidRDefault="003A69F0">
            <w:pPr>
              <w:tabs>
                <w:tab w:val="left" w:pos="432"/>
                <w:tab w:val="left" w:pos="3852"/>
              </w:tabs>
              <w:spacing w:before="20"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DJ </w:t>
            </w:r>
            <w:proofErr w:type="spellStart"/>
            <w:r>
              <w:rPr>
                <w:rFonts w:ascii="Arial" w:eastAsia="Arial" w:hAnsi="Arial" w:cs="Arial"/>
                <w:smallCaps/>
                <w:sz w:val="18"/>
                <w:szCs w:val="18"/>
              </w:rPr>
              <w:t>Heinle</w:t>
            </w:r>
            <w:proofErr w:type="spellEnd"/>
            <w:r>
              <w:rPr>
                <w:rFonts w:ascii="Arial" w:eastAsia="Arial" w:hAnsi="Arial" w:cs="Arial"/>
                <w:smallCaps/>
                <w:sz w:val="18"/>
                <w:szCs w:val="18"/>
              </w:rPr>
              <w:t>, Co-Chair</w:t>
            </w:r>
          </w:p>
        </w:tc>
        <w:tc>
          <w:tcPr>
            <w:tcW w:w="674" w:type="dxa"/>
            <w:tcBorders>
              <w:right w:val="single" w:sz="4" w:space="0" w:color="000000"/>
            </w:tcBorders>
          </w:tcPr>
          <w:p w:rsidR="000411B1" w:rsidRDefault="000411B1">
            <w:pPr>
              <w:tabs>
                <w:tab w:val="left" w:pos="432"/>
                <w:tab w:val="left" w:pos="3852"/>
              </w:tabs>
              <w:spacing w:before="20" w:after="0"/>
              <w:jc w:val="center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411B1" w:rsidRDefault="000411B1">
            <w:pPr>
              <w:tabs>
                <w:tab w:val="left" w:pos="432"/>
                <w:tab w:val="left" w:pos="3852"/>
              </w:tabs>
              <w:spacing w:before="20" w:after="0"/>
            </w:pPr>
          </w:p>
        </w:tc>
        <w:tc>
          <w:tcPr>
            <w:tcW w:w="1956" w:type="dxa"/>
          </w:tcPr>
          <w:p w:rsidR="000411B1" w:rsidRDefault="003A69F0">
            <w:pPr>
              <w:tabs>
                <w:tab w:val="left" w:pos="432"/>
                <w:tab w:val="left" w:pos="3852"/>
              </w:tabs>
              <w:spacing w:before="20"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Karen </w:t>
            </w:r>
            <w:proofErr w:type="spellStart"/>
            <w:r>
              <w:rPr>
                <w:rFonts w:ascii="Arial" w:eastAsia="Arial" w:hAnsi="Arial" w:cs="Arial"/>
                <w:smallCaps/>
                <w:sz w:val="18"/>
                <w:szCs w:val="18"/>
              </w:rPr>
              <w:t>Rosar</w:t>
            </w:r>
            <w:proofErr w:type="spellEnd"/>
          </w:p>
        </w:tc>
        <w:tc>
          <w:tcPr>
            <w:tcW w:w="900" w:type="dxa"/>
          </w:tcPr>
          <w:p w:rsidR="000411B1" w:rsidRDefault="000411B1">
            <w:pPr>
              <w:tabs>
                <w:tab w:val="left" w:pos="432"/>
                <w:tab w:val="left" w:pos="3852"/>
              </w:tabs>
              <w:spacing w:before="20" w:after="0"/>
              <w:jc w:val="center"/>
            </w:pPr>
          </w:p>
        </w:tc>
      </w:tr>
      <w:tr w:rsidR="000411B1">
        <w:trPr>
          <w:trHeight w:val="220"/>
          <w:jc w:val="center"/>
        </w:trPr>
        <w:tc>
          <w:tcPr>
            <w:tcW w:w="2700" w:type="dxa"/>
          </w:tcPr>
          <w:p w:rsidR="000411B1" w:rsidRDefault="000411B1">
            <w:pPr>
              <w:tabs>
                <w:tab w:val="center" w:pos="4320"/>
                <w:tab w:val="right" w:pos="8640"/>
              </w:tabs>
              <w:spacing w:after="0"/>
            </w:pPr>
          </w:p>
        </w:tc>
        <w:tc>
          <w:tcPr>
            <w:tcW w:w="2520" w:type="dxa"/>
          </w:tcPr>
          <w:p w:rsidR="000411B1" w:rsidRDefault="003A69F0">
            <w:pPr>
              <w:tabs>
                <w:tab w:val="left" w:pos="432"/>
                <w:tab w:val="left" w:pos="3852"/>
              </w:tabs>
              <w:spacing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Dave Decker, Co-Chair</w:t>
            </w:r>
          </w:p>
        </w:tc>
        <w:tc>
          <w:tcPr>
            <w:tcW w:w="674" w:type="dxa"/>
            <w:tcBorders>
              <w:right w:val="single" w:sz="4" w:space="0" w:color="000000"/>
            </w:tcBorders>
          </w:tcPr>
          <w:p w:rsidR="000411B1" w:rsidRDefault="000411B1">
            <w:pPr>
              <w:tabs>
                <w:tab w:val="left" w:pos="432"/>
                <w:tab w:val="left" w:pos="3852"/>
              </w:tabs>
              <w:spacing w:after="0"/>
              <w:jc w:val="center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411B1" w:rsidRDefault="000411B1">
            <w:pPr>
              <w:tabs>
                <w:tab w:val="left" w:pos="432"/>
                <w:tab w:val="left" w:pos="3852"/>
              </w:tabs>
              <w:spacing w:after="0"/>
            </w:pPr>
          </w:p>
        </w:tc>
        <w:tc>
          <w:tcPr>
            <w:tcW w:w="1956" w:type="dxa"/>
          </w:tcPr>
          <w:p w:rsidR="000411B1" w:rsidRDefault="003A69F0">
            <w:pPr>
              <w:tabs>
                <w:tab w:val="left" w:pos="432"/>
                <w:tab w:val="left" w:pos="3852"/>
              </w:tabs>
              <w:spacing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Jo Vos</w:t>
            </w:r>
          </w:p>
        </w:tc>
        <w:tc>
          <w:tcPr>
            <w:tcW w:w="900" w:type="dxa"/>
          </w:tcPr>
          <w:p w:rsidR="000411B1" w:rsidRDefault="000411B1">
            <w:pPr>
              <w:tabs>
                <w:tab w:val="left" w:pos="432"/>
                <w:tab w:val="left" w:pos="3852"/>
              </w:tabs>
              <w:spacing w:before="20" w:after="0"/>
              <w:jc w:val="center"/>
            </w:pPr>
          </w:p>
        </w:tc>
      </w:tr>
      <w:tr w:rsidR="000411B1">
        <w:trPr>
          <w:trHeight w:val="220"/>
          <w:jc w:val="center"/>
        </w:trPr>
        <w:tc>
          <w:tcPr>
            <w:tcW w:w="2700" w:type="dxa"/>
          </w:tcPr>
          <w:p w:rsidR="000411B1" w:rsidRDefault="000411B1">
            <w:pPr>
              <w:tabs>
                <w:tab w:val="center" w:pos="4320"/>
                <w:tab w:val="right" w:pos="8640"/>
              </w:tabs>
              <w:spacing w:after="0"/>
            </w:pPr>
          </w:p>
        </w:tc>
        <w:tc>
          <w:tcPr>
            <w:tcW w:w="2520" w:type="dxa"/>
          </w:tcPr>
          <w:p w:rsidR="000411B1" w:rsidRDefault="003A69F0">
            <w:pPr>
              <w:tabs>
                <w:tab w:val="left" w:pos="432"/>
                <w:tab w:val="left" w:pos="3852"/>
              </w:tabs>
              <w:spacing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Alice </w:t>
            </w:r>
            <w:proofErr w:type="spellStart"/>
            <w:r>
              <w:rPr>
                <w:rFonts w:ascii="Arial" w:eastAsia="Arial" w:hAnsi="Arial" w:cs="Arial"/>
                <w:smallCaps/>
                <w:sz w:val="18"/>
                <w:szCs w:val="18"/>
              </w:rPr>
              <w:t>Eichholz</w:t>
            </w:r>
            <w:proofErr w:type="spellEnd"/>
          </w:p>
        </w:tc>
        <w:tc>
          <w:tcPr>
            <w:tcW w:w="674" w:type="dxa"/>
            <w:tcBorders>
              <w:right w:val="single" w:sz="4" w:space="0" w:color="000000"/>
            </w:tcBorders>
          </w:tcPr>
          <w:p w:rsidR="000411B1" w:rsidRDefault="000411B1">
            <w:pPr>
              <w:tabs>
                <w:tab w:val="left" w:pos="432"/>
                <w:tab w:val="left" w:pos="3852"/>
              </w:tabs>
              <w:spacing w:after="0"/>
              <w:jc w:val="center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411B1" w:rsidRDefault="000411B1">
            <w:pPr>
              <w:tabs>
                <w:tab w:val="left" w:pos="432"/>
                <w:tab w:val="left" w:pos="3852"/>
              </w:tabs>
              <w:spacing w:after="0"/>
            </w:pPr>
          </w:p>
        </w:tc>
        <w:tc>
          <w:tcPr>
            <w:tcW w:w="1956" w:type="dxa"/>
          </w:tcPr>
          <w:p w:rsidR="000411B1" w:rsidRDefault="003A69F0">
            <w:pPr>
              <w:tabs>
                <w:tab w:val="left" w:pos="432"/>
                <w:tab w:val="left" w:pos="3852"/>
              </w:tabs>
              <w:spacing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Kelly Nelson</w:t>
            </w:r>
          </w:p>
        </w:tc>
        <w:tc>
          <w:tcPr>
            <w:tcW w:w="900" w:type="dxa"/>
          </w:tcPr>
          <w:p w:rsidR="000411B1" w:rsidRDefault="000411B1">
            <w:pPr>
              <w:tabs>
                <w:tab w:val="left" w:pos="432"/>
                <w:tab w:val="left" w:pos="3852"/>
              </w:tabs>
              <w:spacing w:before="20" w:after="0"/>
              <w:jc w:val="center"/>
            </w:pPr>
          </w:p>
        </w:tc>
      </w:tr>
      <w:tr w:rsidR="000411B1">
        <w:trPr>
          <w:trHeight w:val="220"/>
          <w:jc w:val="center"/>
        </w:trPr>
        <w:tc>
          <w:tcPr>
            <w:tcW w:w="2700" w:type="dxa"/>
          </w:tcPr>
          <w:p w:rsidR="000411B1" w:rsidRDefault="000411B1">
            <w:pPr>
              <w:tabs>
                <w:tab w:val="center" w:pos="4320"/>
                <w:tab w:val="right" w:pos="8640"/>
              </w:tabs>
              <w:spacing w:after="0"/>
            </w:pPr>
          </w:p>
        </w:tc>
        <w:tc>
          <w:tcPr>
            <w:tcW w:w="2520" w:type="dxa"/>
          </w:tcPr>
          <w:p w:rsidR="000411B1" w:rsidRDefault="003A69F0">
            <w:pPr>
              <w:tabs>
                <w:tab w:val="left" w:pos="432"/>
                <w:tab w:val="left" w:pos="3852"/>
              </w:tabs>
              <w:spacing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Francesco </w:t>
            </w:r>
            <w:proofErr w:type="spellStart"/>
            <w:r>
              <w:rPr>
                <w:rFonts w:ascii="Arial" w:eastAsia="Arial" w:hAnsi="Arial" w:cs="Arial"/>
                <w:smallCaps/>
                <w:sz w:val="18"/>
                <w:szCs w:val="18"/>
              </w:rPr>
              <w:t>Parisi</w:t>
            </w:r>
            <w:proofErr w:type="spellEnd"/>
          </w:p>
        </w:tc>
        <w:tc>
          <w:tcPr>
            <w:tcW w:w="674" w:type="dxa"/>
            <w:tcBorders>
              <w:right w:val="single" w:sz="4" w:space="0" w:color="000000"/>
            </w:tcBorders>
          </w:tcPr>
          <w:p w:rsidR="000411B1" w:rsidRDefault="000411B1">
            <w:pPr>
              <w:tabs>
                <w:tab w:val="left" w:pos="432"/>
                <w:tab w:val="left" w:pos="3852"/>
              </w:tabs>
              <w:spacing w:after="0"/>
              <w:jc w:val="center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411B1" w:rsidRDefault="000411B1">
            <w:pPr>
              <w:tabs>
                <w:tab w:val="left" w:pos="432"/>
                <w:tab w:val="left" w:pos="3852"/>
              </w:tabs>
              <w:spacing w:after="0"/>
            </w:pPr>
          </w:p>
        </w:tc>
        <w:tc>
          <w:tcPr>
            <w:tcW w:w="1956" w:type="dxa"/>
          </w:tcPr>
          <w:p w:rsidR="000411B1" w:rsidRDefault="003A69F0">
            <w:pPr>
              <w:tabs>
                <w:tab w:val="left" w:pos="432"/>
                <w:tab w:val="left" w:pos="3852"/>
              </w:tabs>
              <w:spacing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Neil Reardon</w:t>
            </w:r>
          </w:p>
        </w:tc>
        <w:tc>
          <w:tcPr>
            <w:tcW w:w="900" w:type="dxa"/>
          </w:tcPr>
          <w:p w:rsidR="000411B1" w:rsidRDefault="000411B1">
            <w:pPr>
              <w:tabs>
                <w:tab w:val="left" w:pos="432"/>
                <w:tab w:val="left" w:pos="3852"/>
              </w:tabs>
              <w:spacing w:after="0"/>
              <w:jc w:val="center"/>
            </w:pPr>
          </w:p>
        </w:tc>
      </w:tr>
      <w:tr w:rsidR="000411B1">
        <w:trPr>
          <w:trHeight w:val="220"/>
          <w:jc w:val="center"/>
        </w:trPr>
        <w:tc>
          <w:tcPr>
            <w:tcW w:w="2700" w:type="dxa"/>
          </w:tcPr>
          <w:p w:rsidR="000411B1" w:rsidRDefault="000411B1">
            <w:pPr>
              <w:tabs>
                <w:tab w:val="center" w:pos="4320"/>
                <w:tab w:val="right" w:pos="8640"/>
              </w:tabs>
              <w:spacing w:after="0"/>
            </w:pPr>
          </w:p>
        </w:tc>
        <w:tc>
          <w:tcPr>
            <w:tcW w:w="2520" w:type="dxa"/>
          </w:tcPr>
          <w:p w:rsidR="000411B1" w:rsidRDefault="003A69F0">
            <w:pPr>
              <w:tabs>
                <w:tab w:val="left" w:pos="432"/>
                <w:tab w:val="left" w:pos="3852"/>
              </w:tabs>
              <w:spacing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 xml:space="preserve">Darwin </w:t>
            </w:r>
            <w:proofErr w:type="spellStart"/>
            <w:r>
              <w:rPr>
                <w:rFonts w:ascii="Arial" w:eastAsia="Arial" w:hAnsi="Arial" w:cs="Arial"/>
                <w:smallCaps/>
                <w:sz w:val="18"/>
                <w:szCs w:val="18"/>
              </w:rPr>
              <w:t>Lookingbill</w:t>
            </w:r>
            <w:proofErr w:type="spellEnd"/>
          </w:p>
          <w:p w:rsidR="000411B1" w:rsidRDefault="003A69F0">
            <w:pPr>
              <w:tabs>
                <w:tab w:val="left" w:pos="432"/>
                <w:tab w:val="left" w:pos="3852"/>
              </w:tabs>
              <w:spacing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Sydney Anderson</w:t>
            </w:r>
          </w:p>
        </w:tc>
        <w:tc>
          <w:tcPr>
            <w:tcW w:w="674" w:type="dxa"/>
            <w:tcBorders>
              <w:right w:val="single" w:sz="4" w:space="0" w:color="000000"/>
            </w:tcBorders>
          </w:tcPr>
          <w:p w:rsidR="000411B1" w:rsidRDefault="000411B1">
            <w:pPr>
              <w:tabs>
                <w:tab w:val="left" w:pos="432"/>
                <w:tab w:val="left" w:pos="3852"/>
              </w:tabs>
              <w:spacing w:after="0"/>
              <w:jc w:val="center"/>
            </w:pPr>
          </w:p>
        </w:tc>
        <w:tc>
          <w:tcPr>
            <w:tcW w:w="250" w:type="dxa"/>
            <w:tcBorders>
              <w:left w:val="single" w:sz="4" w:space="0" w:color="000000"/>
            </w:tcBorders>
          </w:tcPr>
          <w:p w:rsidR="000411B1" w:rsidRDefault="000411B1">
            <w:pPr>
              <w:tabs>
                <w:tab w:val="left" w:pos="432"/>
                <w:tab w:val="left" w:pos="3852"/>
              </w:tabs>
              <w:spacing w:after="0"/>
            </w:pPr>
          </w:p>
        </w:tc>
        <w:tc>
          <w:tcPr>
            <w:tcW w:w="1956" w:type="dxa"/>
          </w:tcPr>
          <w:p w:rsidR="000411B1" w:rsidRDefault="003A69F0">
            <w:pPr>
              <w:tabs>
                <w:tab w:val="left" w:pos="432"/>
                <w:tab w:val="left" w:pos="3852"/>
              </w:tabs>
              <w:spacing w:after="0"/>
            </w:pPr>
            <w:r>
              <w:rPr>
                <w:rFonts w:ascii="Arial" w:eastAsia="Arial" w:hAnsi="Arial" w:cs="Arial"/>
                <w:smallCaps/>
                <w:sz w:val="18"/>
                <w:szCs w:val="18"/>
              </w:rPr>
              <w:t>Mark Hill</w:t>
            </w:r>
          </w:p>
        </w:tc>
        <w:tc>
          <w:tcPr>
            <w:tcW w:w="900" w:type="dxa"/>
          </w:tcPr>
          <w:p w:rsidR="000411B1" w:rsidRDefault="000411B1">
            <w:pPr>
              <w:tabs>
                <w:tab w:val="left" w:pos="432"/>
                <w:tab w:val="left" w:pos="3852"/>
              </w:tabs>
              <w:spacing w:after="0"/>
              <w:jc w:val="center"/>
            </w:pPr>
          </w:p>
        </w:tc>
      </w:tr>
    </w:tbl>
    <w:p w:rsidR="000411B1" w:rsidRDefault="000411B1">
      <w:pPr>
        <w:spacing w:after="0"/>
      </w:pPr>
    </w:p>
    <w:sectPr w:rsidR="000411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0" w:right="720" w:bottom="1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F0" w:rsidRDefault="003A69F0">
      <w:pPr>
        <w:spacing w:after="0" w:line="240" w:lineRule="auto"/>
      </w:pPr>
      <w:r>
        <w:separator/>
      </w:r>
    </w:p>
  </w:endnote>
  <w:endnote w:type="continuationSeparator" w:id="0">
    <w:p w:rsidR="003A69F0" w:rsidRDefault="003A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1" w:rsidRDefault="000411B1">
    <w:pPr>
      <w:tabs>
        <w:tab w:val="center" w:pos="4320"/>
        <w:tab w:val="right" w:pos="8640"/>
      </w:tabs>
      <w:spacing w:after="0"/>
      <w:jc w:val="center"/>
    </w:pPr>
  </w:p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1" w:rsidRDefault="000411B1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F0" w:rsidRDefault="003A69F0">
      <w:pPr>
        <w:spacing w:after="0" w:line="240" w:lineRule="auto"/>
      </w:pPr>
      <w:r>
        <w:separator/>
      </w:r>
    </w:p>
  </w:footnote>
  <w:footnote w:type="continuationSeparator" w:id="0">
    <w:p w:rsidR="003A69F0" w:rsidRDefault="003A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  <w:p w:rsidR="000411B1" w:rsidRDefault="000411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1" w:rsidRDefault="000411B1">
    <w:pPr>
      <w:tabs>
        <w:tab w:val="left" w:pos="2925"/>
      </w:tabs>
      <w:spacing w:before="504" w:after="0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B48"/>
    <w:multiLevelType w:val="multilevel"/>
    <w:tmpl w:val="B5948DD8"/>
    <w:lvl w:ilvl="0">
      <w:start w:val="1"/>
      <w:numFmt w:val="bullet"/>
      <w:lvlText w:val="▪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3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B0574F5"/>
    <w:multiLevelType w:val="multilevel"/>
    <w:tmpl w:val="757A4BC4"/>
    <w:lvl w:ilvl="0">
      <w:start w:val="1"/>
      <w:numFmt w:val="bullet"/>
      <w:lvlText w:val="▪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211167"/>
    <w:multiLevelType w:val="multilevel"/>
    <w:tmpl w:val="ACA01B2A"/>
    <w:lvl w:ilvl="0">
      <w:start w:val="1"/>
      <w:numFmt w:val="bullet"/>
      <w:lvlText w:val="▪"/>
      <w:lvlJc w:val="left"/>
      <w:pPr>
        <w:ind w:left="21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7074166"/>
    <w:multiLevelType w:val="multilevel"/>
    <w:tmpl w:val="3DD0C9CC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•"/>
      <w:lvlJc w:val="left"/>
      <w:pPr>
        <w:ind w:left="1440" w:firstLine="1080"/>
      </w:pPr>
    </w:lvl>
    <w:lvl w:ilvl="2">
      <w:start w:val="3"/>
      <w:numFmt w:val="bullet"/>
      <w:lvlText w:val="•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B1"/>
    <w:rsid w:val="000411B1"/>
    <w:rsid w:val="003A69F0"/>
    <w:rsid w:val="00E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BBEF5-30CE-4AC1-83AE-A6349A7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damerrifield</dc:creator>
  <cp:lastModifiedBy>Diane Merrifield</cp:lastModifiedBy>
  <cp:revision>2</cp:revision>
  <dcterms:created xsi:type="dcterms:W3CDTF">2016-11-12T18:53:00Z</dcterms:created>
  <dcterms:modified xsi:type="dcterms:W3CDTF">2016-11-12T18:53:00Z</dcterms:modified>
</cp:coreProperties>
</file>